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36"/>
        <w:gridCol w:w="6911"/>
      </w:tblGrid>
      <w:tr w:rsidR="00821098" w:rsidTr="00DC1BF4">
        <w:trPr>
          <w:trHeight w:val="2090"/>
        </w:trPr>
        <w:tc>
          <w:tcPr>
            <w:tcW w:w="2586" w:type="dxa"/>
          </w:tcPr>
          <w:p w:rsidR="00821098" w:rsidRDefault="00821098" w:rsidP="00821098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3CB78E77" wp14:editId="68E13A21">
                  <wp:extent cx="1663700" cy="1663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western draft logo diff.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354" cy="166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</w:tcPr>
          <w:p w:rsidR="00821098" w:rsidRPr="00670EDA" w:rsidRDefault="00821098" w:rsidP="00821098">
            <w:pPr>
              <w:rPr>
                <w:b/>
                <w:sz w:val="32"/>
                <w:szCs w:val="32"/>
              </w:rPr>
            </w:pPr>
          </w:p>
          <w:p w:rsidR="00821098" w:rsidRPr="00670EDA" w:rsidRDefault="00821098" w:rsidP="00821098">
            <w:pPr>
              <w:jc w:val="center"/>
              <w:rPr>
                <w:b/>
                <w:sz w:val="32"/>
                <w:szCs w:val="32"/>
              </w:rPr>
            </w:pPr>
            <w:r w:rsidRPr="00670EDA">
              <w:rPr>
                <w:b/>
                <w:sz w:val="32"/>
                <w:szCs w:val="32"/>
              </w:rPr>
              <w:t>astrologycollege.com</w:t>
            </w:r>
          </w:p>
          <w:p w:rsidR="00821098" w:rsidRPr="00670EDA" w:rsidRDefault="00821098" w:rsidP="00821098">
            <w:pPr>
              <w:jc w:val="center"/>
              <w:rPr>
                <w:b/>
                <w:sz w:val="32"/>
                <w:szCs w:val="32"/>
              </w:rPr>
            </w:pPr>
            <w:r w:rsidRPr="00670EDA">
              <w:rPr>
                <w:b/>
                <w:sz w:val="32"/>
                <w:szCs w:val="32"/>
              </w:rPr>
              <w:t xml:space="preserve">6 Lower </w:t>
            </w:r>
            <w:proofErr w:type="spellStart"/>
            <w:r w:rsidRPr="00670EDA">
              <w:rPr>
                <w:b/>
                <w:sz w:val="32"/>
                <w:szCs w:val="32"/>
              </w:rPr>
              <w:t>Buckfield</w:t>
            </w:r>
            <w:proofErr w:type="spellEnd"/>
            <w:r w:rsidRPr="00670EDA">
              <w:rPr>
                <w:b/>
                <w:sz w:val="32"/>
                <w:szCs w:val="32"/>
              </w:rPr>
              <w:t xml:space="preserve"> Cottages, Leominster HR6 8RN. UK</w:t>
            </w:r>
          </w:p>
          <w:p w:rsidR="00821098" w:rsidRPr="00670EDA" w:rsidRDefault="00ED4298" w:rsidP="00821098">
            <w:pPr>
              <w:jc w:val="center"/>
              <w:rPr>
                <w:b/>
                <w:sz w:val="32"/>
                <w:szCs w:val="32"/>
              </w:rPr>
            </w:pPr>
            <w:r w:rsidRPr="00670EDA">
              <w:rPr>
                <w:b/>
                <w:sz w:val="32"/>
                <w:szCs w:val="32"/>
              </w:rPr>
              <w:t>Email</w:t>
            </w:r>
            <w:r w:rsidRPr="00670EDA">
              <w:rPr>
                <w:sz w:val="32"/>
                <w:szCs w:val="32"/>
              </w:rPr>
              <w:t xml:space="preserve">: </w:t>
            </w:r>
            <w:hyperlink r:id="rId8" w:history="1">
              <w:r w:rsidRPr="00670EDA">
                <w:rPr>
                  <w:rStyle w:val="Hyperlink"/>
                  <w:b/>
                  <w:sz w:val="32"/>
                  <w:szCs w:val="32"/>
                </w:rPr>
                <w:t>enquiries@astrologycollege.com</w:t>
              </w:r>
            </w:hyperlink>
          </w:p>
          <w:p w:rsidR="00821098" w:rsidRPr="00670EDA" w:rsidRDefault="00B869F8" w:rsidP="00821098">
            <w:pPr>
              <w:jc w:val="center"/>
              <w:rPr>
                <w:b/>
                <w:sz w:val="32"/>
                <w:szCs w:val="32"/>
              </w:rPr>
            </w:pPr>
            <w:hyperlink r:id="rId9" w:history="1">
              <w:r w:rsidR="00821098" w:rsidRPr="00670EDA">
                <w:rPr>
                  <w:rStyle w:val="Hyperlink"/>
                  <w:b/>
                  <w:sz w:val="32"/>
                  <w:szCs w:val="32"/>
                </w:rPr>
                <w:t>www.astrologycollege.com</w:t>
              </w:r>
            </w:hyperlink>
          </w:p>
          <w:p w:rsidR="00810A81" w:rsidRPr="00670EDA" w:rsidRDefault="00821098" w:rsidP="00821098">
            <w:pPr>
              <w:jc w:val="center"/>
              <w:rPr>
                <w:b/>
                <w:sz w:val="32"/>
                <w:szCs w:val="32"/>
              </w:rPr>
            </w:pPr>
            <w:r w:rsidRPr="00670EDA">
              <w:rPr>
                <w:b/>
                <w:sz w:val="32"/>
                <w:szCs w:val="32"/>
              </w:rPr>
              <w:t>Tel: 01568 611597 (+44</w:t>
            </w:r>
            <w:r w:rsidR="00E228F8" w:rsidRPr="00670EDA">
              <w:rPr>
                <w:b/>
                <w:sz w:val="32"/>
                <w:szCs w:val="32"/>
              </w:rPr>
              <w:t xml:space="preserve"> 1568 611597)</w:t>
            </w:r>
          </w:p>
          <w:p w:rsidR="00821098" w:rsidRPr="00810A81" w:rsidRDefault="006F2B00" w:rsidP="00821098">
            <w:pPr>
              <w:jc w:val="center"/>
              <w:rPr>
                <w:b/>
                <w:sz w:val="28"/>
                <w:szCs w:val="28"/>
              </w:rPr>
            </w:pPr>
            <w:r w:rsidRPr="00670EDA">
              <w:rPr>
                <w:rFonts w:eastAsia="MS Gothic" w:cstheme="minorHAnsi"/>
                <w:b/>
                <w:i/>
                <w:sz w:val="32"/>
                <w:szCs w:val="32"/>
                <w:u w:val="single"/>
              </w:rPr>
              <w:t>Astrology Experience</w:t>
            </w:r>
            <w:r>
              <w:rPr>
                <w:rFonts w:eastAsia="MS Gothic" w:cstheme="minorHAnsi"/>
                <w:b/>
                <w:i/>
                <w:sz w:val="48"/>
                <w:szCs w:val="48"/>
                <w:u w:val="single"/>
              </w:rPr>
              <w:t xml:space="preserve"> Questions</w:t>
            </w:r>
          </w:p>
        </w:tc>
      </w:tr>
    </w:tbl>
    <w:p w:rsidR="008865F1" w:rsidRPr="00F5782D" w:rsidRDefault="006F2B00" w:rsidP="008865F1">
      <w:pPr>
        <w:spacing w:line="240" w:lineRule="auto"/>
        <w:rPr>
          <w:b/>
          <w:sz w:val="32"/>
          <w:szCs w:val="32"/>
        </w:rPr>
      </w:pPr>
      <w:r w:rsidRPr="00F5782D">
        <w:rPr>
          <w:b/>
          <w:sz w:val="32"/>
          <w:szCs w:val="32"/>
        </w:rPr>
        <w:t>Please fill in this form if you would like to enrol on Module 2</w:t>
      </w:r>
      <w:r w:rsidR="00585959" w:rsidRPr="00F5782D">
        <w:rPr>
          <w:b/>
          <w:sz w:val="32"/>
          <w:szCs w:val="32"/>
        </w:rPr>
        <w:t xml:space="preserve"> of </w:t>
      </w:r>
      <w:r w:rsidRPr="00F5782D">
        <w:rPr>
          <w:b/>
          <w:sz w:val="32"/>
          <w:szCs w:val="32"/>
        </w:rPr>
        <w:t xml:space="preserve">the Foundation Course, and leave out Module 1; or you would like to enrol on the Diploma Course and you have not </w:t>
      </w:r>
      <w:r w:rsidR="00B2229F" w:rsidRPr="00F5782D">
        <w:rPr>
          <w:b/>
          <w:sz w:val="32"/>
          <w:szCs w:val="32"/>
        </w:rPr>
        <w:t xml:space="preserve">completed </w:t>
      </w:r>
      <w:r w:rsidRPr="00F5782D">
        <w:rPr>
          <w:b/>
          <w:sz w:val="32"/>
          <w:szCs w:val="32"/>
        </w:rPr>
        <w:t>the Foundation Course with astrologycollege.com.</w:t>
      </w:r>
      <w:r w:rsidR="00DF5110" w:rsidRPr="00F5782D">
        <w:rPr>
          <w:b/>
          <w:sz w:val="32"/>
          <w:szCs w:val="32"/>
        </w:rPr>
        <w:t xml:space="preserve">  Return the form by email or post.</w:t>
      </w:r>
      <w:r w:rsidR="008865F1" w:rsidRPr="00F5782D">
        <w:rPr>
          <w:b/>
          <w:sz w:val="32"/>
          <w:szCs w:val="32"/>
        </w:rPr>
        <w:t xml:space="preserve"> If you find it difficult to complete and send this form by email</w:t>
      </w:r>
      <w:r w:rsidR="005376E4" w:rsidRPr="00F5782D">
        <w:rPr>
          <w:b/>
          <w:sz w:val="32"/>
          <w:szCs w:val="32"/>
        </w:rPr>
        <w:t xml:space="preserve"> because you cannot type on it</w:t>
      </w:r>
      <w:r w:rsidR="008865F1" w:rsidRPr="00F5782D">
        <w:rPr>
          <w:b/>
          <w:sz w:val="32"/>
          <w:szCs w:val="32"/>
        </w:rPr>
        <w:t xml:space="preserve">, you can email us with your answers to the questions instead of filling in the form. </w:t>
      </w:r>
    </w:p>
    <w:p w:rsidR="00585959" w:rsidRPr="00670EDA" w:rsidRDefault="00585959" w:rsidP="006F2B00">
      <w:pPr>
        <w:spacing w:line="240" w:lineRule="auto"/>
        <w:rPr>
          <w:sz w:val="32"/>
          <w:szCs w:val="32"/>
        </w:rPr>
      </w:pPr>
      <w:r w:rsidRPr="00670EDA">
        <w:rPr>
          <w:b/>
          <w:sz w:val="32"/>
          <w:szCs w:val="32"/>
          <w:u w:val="single"/>
        </w:rPr>
        <w:t>You would like to enrol on Module 2 (Chart Interpretation, Ethics and Philosophy</w:t>
      </w:r>
      <w:r w:rsidR="00B2229F" w:rsidRPr="00670EDA">
        <w:rPr>
          <w:b/>
          <w:sz w:val="32"/>
          <w:szCs w:val="32"/>
          <w:u w:val="single"/>
        </w:rPr>
        <w:t>)</w:t>
      </w:r>
      <w:r w:rsidRPr="00670EDA">
        <w:rPr>
          <w:b/>
          <w:sz w:val="32"/>
          <w:szCs w:val="32"/>
          <w:u w:val="single"/>
        </w:rPr>
        <w:t xml:space="preserve"> of the Foundation Course without enrolling on Module 1.</w:t>
      </w:r>
      <w:r w:rsidRPr="00670EDA">
        <w:rPr>
          <w:b/>
          <w:sz w:val="32"/>
          <w:szCs w:val="32"/>
        </w:rPr>
        <w:t xml:space="preserve">  </w:t>
      </w:r>
      <w:r w:rsidRPr="00F5782D">
        <w:rPr>
          <w:b/>
          <w:sz w:val="32"/>
          <w:szCs w:val="32"/>
        </w:rPr>
        <w:t xml:space="preserve">depth, </w:t>
      </w:r>
      <w:r w:rsidR="002B186F" w:rsidRPr="00F5782D">
        <w:rPr>
          <w:b/>
          <w:sz w:val="32"/>
          <w:szCs w:val="32"/>
        </w:rPr>
        <w:t xml:space="preserve">and a </w:t>
      </w:r>
      <w:r w:rsidR="00B2229F" w:rsidRPr="00F5782D">
        <w:rPr>
          <w:b/>
          <w:sz w:val="32"/>
          <w:szCs w:val="32"/>
        </w:rPr>
        <w:t>‘</w:t>
      </w:r>
      <w:r w:rsidR="002B186F" w:rsidRPr="00F5782D">
        <w:rPr>
          <w:b/>
          <w:sz w:val="32"/>
          <w:szCs w:val="32"/>
        </w:rPr>
        <w:t>X</w:t>
      </w:r>
      <w:r w:rsidR="00B2229F" w:rsidRPr="00F5782D">
        <w:rPr>
          <w:b/>
          <w:sz w:val="32"/>
          <w:szCs w:val="32"/>
        </w:rPr>
        <w:t>’</w:t>
      </w:r>
      <w:r w:rsidR="002B186F" w:rsidRPr="00F5782D">
        <w:rPr>
          <w:b/>
          <w:sz w:val="32"/>
          <w:szCs w:val="32"/>
        </w:rPr>
        <w:t xml:space="preserve"> or ‘no’ for areas you have not covered</w:t>
      </w:r>
      <w:r w:rsidR="00F5782D" w:rsidRPr="00F5782D">
        <w:rPr>
          <w:b/>
          <w:sz w:val="32"/>
          <w:szCs w:val="32"/>
        </w:rPr>
        <w:t xml:space="preserve"> </w:t>
      </w:r>
      <w:r w:rsidR="00F5782D" w:rsidRPr="00F5782D">
        <w:rPr>
          <w:b/>
          <w:sz w:val="32"/>
          <w:szCs w:val="32"/>
        </w:rPr>
        <w:t>Please give a tick (</w:t>
      </w:r>
      <w:r w:rsidR="00F5782D" w:rsidRPr="00F5782D">
        <w:rPr>
          <w:rFonts w:cstheme="minorHAnsi"/>
          <w:b/>
          <w:sz w:val="32"/>
          <w:szCs w:val="32"/>
        </w:rPr>
        <w:t>√</w:t>
      </w:r>
      <w:r w:rsidR="00F5782D" w:rsidRPr="00F5782D">
        <w:rPr>
          <w:b/>
          <w:sz w:val="32"/>
          <w:szCs w:val="32"/>
        </w:rPr>
        <w:t>) or ‘yes’ for areas you have covered in reasonable</w:t>
      </w:r>
      <w:r w:rsidR="002B186F" w:rsidRPr="00670EDA">
        <w:rPr>
          <w:sz w:val="32"/>
          <w:szCs w:val="32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692"/>
        <w:gridCol w:w="1799"/>
      </w:tblGrid>
      <w:tr w:rsidR="002B186F" w:rsidRPr="00670EDA" w:rsidTr="00E077EC">
        <w:tc>
          <w:tcPr>
            <w:tcW w:w="7692" w:type="dxa"/>
          </w:tcPr>
          <w:p w:rsidR="002B186F" w:rsidRPr="00F5782D" w:rsidRDefault="00762AF4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 xml:space="preserve">The building blocks – interpretation: </w:t>
            </w:r>
            <w:r w:rsidR="002B186F" w:rsidRPr="00F5782D">
              <w:rPr>
                <w:b/>
                <w:sz w:val="32"/>
                <w:szCs w:val="32"/>
              </w:rPr>
              <w:t>The Sun, Moon and planets</w:t>
            </w:r>
            <w:r w:rsidR="00B2229F" w:rsidRPr="00F5782D">
              <w:rPr>
                <w:b/>
                <w:sz w:val="32"/>
                <w:szCs w:val="32"/>
              </w:rPr>
              <w:t xml:space="preserve"> (Mercury, Venus, Mars, Jupiter, Saturn, Uranus, Neptune </w:t>
            </w:r>
            <w:proofErr w:type="gramStart"/>
            <w:r w:rsidR="00B2229F" w:rsidRPr="00F5782D">
              <w:rPr>
                <w:b/>
                <w:sz w:val="32"/>
                <w:szCs w:val="32"/>
              </w:rPr>
              <w:t>and</w:t>
            </w:r>
            <w:r w:rsidRPr="00F5782D">
              <w:rPr>
                <w:b/>
                <w:sz w:val="32"/>
                <w:szCs w:val="32"/>
              </w:rPr>
              <w:t xml:space="preserve">  Pluto</w:t>
            </w:r>
            <w:proofErr w:type="gramEnd"/>
            <w:r w:rsidR="00B2229F" w:rsidRPr="00F5782D">
              <w:rPr>
                <w:b/>
                <w:sz w:val="32"/>
                <w:szCs w:val="32"/>
              </w:rPr>
              <w:t>)</w:t>
            </w:r>
            <w:r w:rsidRPr="00F5782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99" w:type="dxa"/>
          </w:tcPr>
          <w:p w:rsidR="002B186F" w:rsidRPr="00670EDA" w:rsidRDefault="002B186F" w:rsidP="006F2B00">
            <w:pPr>
              <w:rPr>
                <w:sz w:val="32"/>
                <w:szCs w:val="32"/>
              </w:rPr>
            </w:pPr>
          </w:p>
        </w:tc>
      </w:tr>
      <w:tr w:rsidR="002B186F" w:rsidRPr="00670EDA" w:rsidTr="00E077EC">
        <w:tc>
          <w:tcPr>
            <w:tcW w:w="7692" w:type="dxa"/>
          </w:tcPr>
          <w:p w:rsidR="002B186F" w:rsidRPr="00F5782D" w:rsidRDefault="002B186F" w:rsidP="00F5782D">
            <w:pPr>
              <w:pStyle w:val="Heading3"/>
            </w:pPr>
            <w:r w:rsidRPr="00F5782D">
              <w:t>The Zodiac Signs</w:t>
            </w:r>
          </w:p>
        </w:tc>
        <w:tc>
          <w:tcPr>
            <w:tcW w:w="1799" w:type="dxa"/>
          </w:tcPr>
          <w:p w:rsidR="002B186F" w:rsidRPr="00670EDA" w:rsidRDefault="002B186F" w:rsidP="006F2B00">
            <w:pPr>
              <w:rPr>
                <w:sz w:val="32"/>
                <w:szCs w:val="32"/>
              </w:rPr>
            </w:pPr>
          </w:p>
        </w:tc>
      </w:tr>
      <w:tr w:rsidR="002B186F" w:rsidRPr="00670EDA" w:rsidTr="00E077EC">
        <w:tc>
          <w:tcPr>
            <w:tcW w:w="7692" w:type="dxa"/>
          </w:tcPr>
          <w:p w:rsidR="002B186F" w:rsidRPr="00F5782D" w:rsidRDefault="002B186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The triplicities and quadruplicities (elements and modes)</w:t>
            </w:r>
          </w:p>
        </w:tc>
        <w:tc>
          <w:tcPr>
            <w:tcW w:w="1799" w:type="dxa"/>
          </w:tcPr>
          <w:p w:rsidR="002B186F" w:rsidRPr="00670EDA" w:rsidRDefault="002B186F" w:rsidP="006F2B00">
            <w:pPr>
              <w:rPr>
                <w:sz w:val="32"/>
                <w:szCs w:val="32"/>
              </w:rPr>
            </w:pPr>
          </w:p>
        </w:tc>
      </w:tr>
      <w:tr w:rsidR="002B186F" w:rsidRPr="00670EDA" w:rsidTr="00E077EC">
        <w:tc>
          <w:tcPr>
            <w:tcW w:w="7692" w:type="dxa"/>
          </w:tcPr>
          <w:p w:rsidR="002B186F" w:rsidRPr="00F5782D" w:rsidRDefault="002B186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 xml:space="preserve">The houses </w:t>
            </w:r>
          </w:p>
        </w:tc>
        <w:tc>
          <w:tcPr>
            <w:tcW w:w="1799" w:type="dxa"/>
          </w:tcPr>
          <w:p w:rsidR="002B186F" w:rsidRPr="00670EDA" w:rsidRDefault="002B186F" w:rsidP="006F2B00">
            <w:pPr>
              <w:rPr>
                <w:sz w:val="32"/>
                <w:szCs w:val="32"/>
              </w:rPr>
            </w:pPr>
          </w:p>
        </w:tc>
      </w:tr>
      <w:tr w:rsidR="00762AF4" w:rsidRPr="00670EDA" w:rsidTr="00E077EC">
        <w:tc>
          <w:tcPr>
            <w:tcW w:w="7692" w:type="dxa"/>
          </w:tcPr>
          <w:p w:rsidR="00762AF4" w:rsidRPr="00F5782D" w:rsidRDefault="00762AF4" w:rsidP="00F5782D">
            <w:pPr>
              <w:pStyle w:val="Heading3"/>
            </w:pPr>
            <w:r w:rsidRPr="00F5782D">
              <w:t>The Angles (Ascendant/Descendant, MC/IC</w:t>
            </w:r>
          </w:p>
        </w:tc>
        <w:tc>
          <w:tcPr>
            <w:tcW w:w="1799" w:type="dxa"/>
          </w:tcPr>
          <w:p w:rsidR="00762AF4" w:rsidRPr="00670EDA" w:rsidRDefault="00762AF4" w:rsidP="006F2B00">
            <w:pPr>
              <w:rPr>
                <w:sz w:val="32"/>
                <w:szCs w:val="32"/>
              </w:rPr>
            </w:pPr>
          </w:p>
        </w:tc>
      </w:tr>
      <w:tr w:rsidR="002B186F" w:rsidRPr="00670EDA" w:rsidTr="00E077EC">
        <w:tc>
          <w:tcPr>
            <w:tcW w:w="7692" w:type="dxa"/>
          </w:tcPr>
          <w:p w:rsidR="002B186F" w:rsidRPr="00F5782D" w:rsidRDefault="002B186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The Aspects</w:t>
            </w:r>
          </w:p>
        </w:tc>
        <w:tc>
          <w:tcPr>
            <w:tcW w:w="1799" w:type="dxa"/>
          </w:tcPr>
          <w:p w:rsidR="002B186F" w:rsidRPr="00670EDA" w:rsidRDefault="002B186F" w:rsidP="006F2B00">
            <w:pPr>
              <w:rPr>
                <w:sz w:val="32"/>
                <w:szCs w:val="32"/>
              </w:rPr>
            </w:pPr>
          </w:p>
        </w:tc>
      </w:tr>
      <w:tr w:rsidR="002B186F" w:rsidRPr="00670EDA" w:rsidTr="00E077EC">
        <w:tc>
          <w:tcPr>
            <w:tcW w:w="7692" w:type="dxa"/>
          </w:tcPr>
          <w:p w:rsidR="002B186F" w:rsidRPr="00F5782D" w:rsidRDefault="002B186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Major Aspect Patterns</w:t>
            </w:r>
          </w:p>
        </w:tc>
        <w:tc>
          <w:tcPr>
            <w:tcW w:w="1799" w:type="dxa"/>
          </w:tcPr>
          <w:p w:rsidR="002B186F" w:rsidRPr="00670EDA" w:rsidRDefault="002B186F" w:rsidP="006F2B00">
            <w:pPr>
              <w:rPr>
                <w:sz w:val="32"/>
                <w:szCs w:val="32"/>
              </w:rPr>
            </w:pPr>
          </w:p>
        </w:tc>
      </w:tr>
    </w:tbl>
    <w:p w:rsidR="002B186F" w:rsidRPr="00670EDA" w:rsidRDefault="002B186F" w:rsidP="00E077EC">
      <w:pPr>
        <w:spacing w:after="0" w:line="240" w:lineRule="auto"/>
        <w:rPr>
          <w:sz w:val="32"/>
          <w:szCs w:val="32"/>
        </w:rPr>
      </w:pPr>
    </w:p>
    <w:p w:rsidR="00E077EC" w:rsidRPr="00670EDA" w:rsidRDefault="00E077EC" w:rsidP="00E077EC">
      <w:pPr>
        <w:spacing w:after="0" w:line="240" w:lineRule="auto"/>
        <w:rPr>
          <w:b/>
          <w:sz w:val="32"/>
          <w:szCs w:val="32"/>
        </w:rPr>
      </w:pPr>
      <w:r w:rsidRPr="00670EDA">
        <w:rPr>
          <w:b/>
          <w:sz w:val="32"/>
          <w:szCs w:val="32"/>
        </w:rPr>
        <w:t>Where, or how, have you learnt some astrology?</w:t>
      </w:r>
    </w:p>
    <w:p w:rsidR="00E077EC" w:rsidRPr="00670EDA" w:rsidRDefault="00E077EC" w:rsidP="006F2B00">
      <w:pPr>
        <w:spacing w:line="240" w:lineRule="auto"/>
        <w:rPr>
          <w:sz w:val="32"/>
          <w:szCs w:val="32"/>
        </w:rPr>
      </w:pPr>
    </w:p>
    <w:p w:rsidR="00E077EC" w:rsidRPr="00670EDA" w:rsidRDefault="00E077EC" w:rsidP="006F2B00">
      <w:pPr>
        <w:spacing w:line="240" w:lineRule="auto"/>
        <w:rPr>
          <w:sz w:val="32"/>
          <w:szCs w:val="32"/>
        </w:rPr>
      </w:pPr>
    </w:p>
    <w:p w:rsidR="00E077EC" w:rsidRPr="00670EDA" w:rsidRDefault="00E077EC" w:rsidP="006F2B00">
      <w:pPr>
        <w:spacing w:line="240" w:lineRule="auto"/>
        <w:rPr>
          <w:sz w:val="32"/>
          <w:szCs w:val="32"/>
        </w:rPr>
      </w:pPr>
    </w:p>
    <w:p w:rsidR="002B186F" w:rsidRPr="00F5782D" w:rsidRDefault="00AA4731" w:rsidP="006F2B00">
      <w:pPr>
        <w:spacing w:line="240" w:lineRule="auto"/>
        <w:rPr>
          <w:b/>
          <w:sz w:val="32"/>
          <w:szCs w:val="32"/>
        </w:rPr>
      </w:pPr>
      <w:r w:rsidRPr="00670EDA">
        <w:rPr>
          <w:b/>
          <w:sz w:val="32"/>
          <w:szCs w:val="32"/>
          <w:u w:val="single"/>
        </w:rPr>
        <w:lastRenderedPageBreak/>
        <w:t xml:space="preserve">You would like to start on the Diploma Course, Module 4 </w:t>
      </w:r>
      <w:r w:rsidR="005134DC" w:rsidRPr="00670EDA">
        <w:rPr>
          <w:b/>
          <w:sz w:val="32"/>
          <w:szCs w:val="32"/>
          <w:u w:val="single"/>
        </w:rPr>
        <w:t>(</w:t>
      </w:r>
      <w:r w:rsidRPr="00670EDA">
        <w:rPr>
          <w:b/>
          <w:sz w:val="32"/>
          <w:szCs w:val="32"/>
          <w:u w:val="single"/>
        </w:rPr>
        <w:t>Forecasting &amp;</w:t>
      </w:r>
      <w:r w:rsidRPr="00670EDA">
        <w:rPr>
          <w:b/>
          <w:sz w:val="32"/>
          <w:szCs w:val="32"/>
        </w:rPr>
        <w:t xml:space="preserve"> </w:t>
      </w:r>
      <w:r w:rsidRPr="00670EDA">
        <w:rPr>
          <w:b/>
          <w:sz w:val="32"/>
          <w:szCs w:val="32"/>
          <w:u w:val="single"/>
        </w:rPr>
        <w:t>Planetary Cycles</w:t>
      </w:r>
      <w:r w:rsidR="005134DC" w:rsidRPr="00670EDA">
        <w:rPr>
          <w:b/>
          <w:sz w:val="32"/>
          <w:szCs w:val="32"/>
          <w:u w:val="single"/>
        </w:rPr>
        <w:t>)</w:t>
      </w:r>
      <w:r w:rsidRPr="00670EDA">
        <w:rPr>
          <w:sz w:val="32"/>
          <w:szCs w:val="32"/>
        </w:rPr>
        <w:t xml:space="preserve"> </w:t>
      </w:r>
      <w:r w:rsidRPr="00F5782D">
        <w:rPr>
          <w:b/>
          <w:sz w:val="32"/>
          <w:szCs w:val="32"/>
        </w:rPr>
        <w:t>but you have not completed the Foundation Course with astrologycollege.com</w:t>
      </w:r>
      <w:r w:rsidR="00E077EC" w:rsidRPr="00F5782D">
        <w:rPr>
          <w:b/>
          <w:sz w:val="32"/>
          <w:szCs w:val="32"/>
        </w:rPr>
        <w:t>.  Please give a tick (</w:t>
      </w:r>
      <w:r w:rsidR="00E077EC" w:rsidRPr="00F5782D">
        <w:rPr>
          <w:rFonts w:cstheme="minorHAnsi"/>
          <w:b/>
          <w:sz w:val="32"/>
          <w:szCs w:val="32"/>
        </w:rPr>
        <w:t>√</w:t>
      </w:r>
      <w:r w:rsidR="00E077EC" w:rsidRPr="00F5782D">
        <w:rPr>
          <w:b/>
          <w:sz w:val="32"/>
          <w:szCs w:val="32"/>
        </w:rPr>
        <w:t xml:space="preserve">) or ‘yes’ for areas you have covered in </w:t>
      </w:r>
      <w:proofErr w:type="spellStart"/>
      <w:r w:rsidR="00E077EC" w:rsidRPr="00F5782D">
        <w:rPr>
          <w:b/>
          <w:sz w:val="32"/>
          <w:szCs w:val="32"/>
        </w:rPr>
        <w:t>reasobable</w:t>
      </w:r>
      <w:proofErr w:type="spellEnd"/>
      <w:r w:rsidR="00E077EC" w:rsidRPr="00F5782D">
        <w:rPr>
          <w:b/>
          <w:sz w:val="32"/>
          <w:szCs w:val="32"/>
        </w:rPr>
        <w:t xml:space="preserve"> depth, and a ‘X’ or ‘no’ for areas you have not covered.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C33C35" w:rsidRPr="00670EDA" w:rsidTr="00C33C35">
        <w:tc>
          <w:tcPr>
            <w:tcW w:w="7933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  <w:r w:rsidRPr="00670EDA">
              <w:rPr>
                <w:b/>
                <w:sz w:val="32"/>
                <w:szCs w:val="32"/>
              </w:rPr>
              <w:t>Chart Calculation</w:t>
            </w:r>
            <w:r w:rsidRPr="00F5782D">
              <w:rPr>
                <w:b/>
                <w:sz w:val="32"/>
                <w:szCs w:val="32"/>
              </w:rPr>
              <w:t xml:space="preserve">:  Can you accurately calculate a birth chart </w:t>
            </w:r>
            <w:r w:rsidR="00BB6080" w:rsidRPr="00F5782D">
              <w:rPr>
                <w:b/>
                <w:sz w:val="32"/>
                <w:szCs w:val="32"/>
              </w:rPr>
              <w:t xml:space="preserve">(natal chart) </w:t>
            </w:r>
            <w:r w:rsidRPr="00F5782D">
              <w:rPr>
                <w:b/>
                <w:sz w:val="32"/>
                <w:szCs w:val="32"/>
              </w:rPr>
              <w:t>for anywhere in the world</w:t>
            </w:r>
            <w:r w:rsidR="00BB6080" w:rsidRPr="00F5782D">
              <w:rPr>
                <w:b/>
                <w:sz w:val="32"/>
                <w:szCs w:val="32"/>
              </w:rPr>
              <w:t>, from given data using</w:t>
            </w:r>
            <w:r w:rsidR="00E077EC" w:rsidRPr="00F5782D">
              <w:rPr>
                <w:b/>
                <w:sz w:val="32"/>
                <w:szCs w:val="32"/>
              </w:rPr>
              <w:t xml:space="preserve"> an ephemeris and tables of houses, preferably using</w:t>
            </w:r>
            <w:r w:rsidR="00BB6080" w:rsidRPr="00F5782D">
              <w:rPr>
                <w:b/>
                <w:sz w:val="32"/>
                <w:szCs w:val="32"/>
              </w:rPr>
              <w:t xml:space="preserve"> the Equal or </w:t>
            </w:r>
            <w:proofErr w:type="spellStart"/>
            <w:r w:rsidR="00BB6080" w:rsidRPr="00F5782D">
              <w:rPr>
                <w:b/>
                <w:sz w:val="32"/>
                <w:szCs w:val="32"/>
              </w:rPr>
              <w:t>Placidus</w:t>
            </w:r>
            <w:proofErr w:type="spellEnd"/>
            <w:r w:rsidR="00BB6080" w:rsidRPr="00F5782D">
              <w:rPr>
                <w:b/>
                <w:sz w:val="32"/>
                <w:szCs w:val="32"/>
              </w:rPr>
              <w:t xml:space="preserve"> house system</w:t>
            </w:r>
            <w:r w:rsidR="00E077EC" w:rsidRPr="00F5782D">
              <w:rPr>
                <w:b/>
                <w:sz w:val="32"/>
                <w:szCs w:val="32"/>
              </w:rPr>
              <w:t>,</w:t>
            </w:r>
            <w:r w:rsidR="00BB6080" w:rsidRPr="00F5782D">
              <w:rPr>
                <w:b/>
                <w:sz w:val="32"/>
                <w:szCs w:val="32"/>
              </w:rPr>
              <w:t xml:space="preserve"> without using computer calculation software</w:t>
            </w:r>
            <w:r w:rsidR="00762AF4" w:rsidRPr="00F5782D">
              <w:rPr>
                <w:b/>
                <w:sz w:val="32"/>
                <w:szCs w:val="32"/>
              </w:rPr>
              <w:t>, under supervision from a tutor</w:t>
            </w:r>
            <w:r w:rsidR="00BB6080" w:rsidRPr="00F5782D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BB6080" w:rsidRPr="00670EDA" w:rsidRDefault="00BB6080" w:rsidP="006F2B00">
            <w:pPr>
              <w:rPr>
                <w:sz w:val="32"/>
                <w:szCs w:val="32"/>
              </w:rPr>
            </w:pPr>
            <w:r w:rsidRPr="00670EDA">
              <w:rPr>
                <w:b/>
                <w:sz w:val="32"/>
                <w:szCs w:val="32"/>
              </w:rPr>
              <w:t xml:space="preserve">Chart Interpretation:  </w:t>
            </w:r>
            <w:r w:rsidRPr="00F5782D">
              <w:rPr>
                <w:b/>
                <w:sz w:val="32"/>
                <w:szCs w:val="32"/>
              </w:rPr>
              <w:t xml:space="preserve">Have you written a basic natal chart </w:t>
            </w:r>
            <w:proofErr w:type="spellStart"/>
            <w:r w:rsidRPr="00F5782D">
              <w:rPr>
                <w:b/>
                <w:sz w:val="32"/>
                <w:szCs w:val="32"/>
              </w:rPr>
              <w:t>interpretion</w:t>
            </w:r>
            <w:proofErr w:type="spellEnd"/>
            <w:r w:rsidRPr="00F5782D">
              <w:rPr>
                <w:b/>
                <w:sz w:val="32"/>
                <w:szCs w:val="32"/>
              </w:rPr>
              <w:t xml:space="preserve"> of between 1500 and 5000 words</w:t>
            </w:r>
            <w:r w:rsidR="00762AF4" w:rsidRPr="00F5782D">
              <w:rPr>
                <w:b/>
                <w:sz w:val="32"/>
                <w:szCs w:val="32"/>
              </w:rPr>
              <w:t>, under supervision from a tutor</w:t>
            </w:r>
            <w:r w:rsidRPr="00F5782D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BC5302" w:rsidRPr="00670EDA" w:rsidRDefault="00E077EC" w:rsidP="006F2B00">
            <w:pPr>
              <w:rPr>
                <w:sz w:val="32"/>
                <w:szCs w:val="32"/>
              </w:rPr>
            </w:pPr>
            <w:r w:rsidRPr="00670EDA">
              <w:rPr>
                <w:b/>
                <w:sz w:val="32"/>
                <w:szCs w:val="32"/>
              </w:rPr>
              <w:t xml:space="preserve">Or, </w:t>
            </w:r>
            <w:proofErr w:type="gramStart"/>
            <w:r w:rsidR="00BB6080" w:rsidRPr="00F5782D">
              <w:rPr>
                <w:b/>
                <w:sz w:val="32"/>
                <w:szCs w:val="32"/>
              </w:rPr>
              <w:t>Have</w:t>
            </w:r>
            <w:proofErr w:type="gramEnd"/>
            <w:r w:rsidR="00BB6080" w:rsidRPr="00F5782D">
              <w:rPr>
                <w:b/>
                <w:sz w:val="32"/>
                <w:szCs w:val="32"/>
              </w:rPr>
              <w:t xml:space="preserve"> you given an oral natal chart interpretation under supervision from a</w:t>
            </w:r>
            <w:r w:rsidR="00762AF4" w:rsidRPr="00F5782D">
              <w:rPr>
                <w:b/>
                <w:sz w:val="32"/>
                <w:szCs w:val="32"/>
              </w:rPr>
              <w:t xml:space="preserve"> tutor</w:t>
            </w:r>
            <w:r w:rsidR="00BB6080" w:rsidRPr="00F5782D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C33C35" w:rsidRPr="00F5782D" w:rsidRDefault="00BB6080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Astronomy:  Have you covered the</w:t>
            </w:r>
            <w:r w:rsidR="00762AF4" w:rsidRPr="00F5782D">
              <w:rPr>
                <w:b/>
                <w:sz w:val="32"/>
                <w:szCs w:val="32"/>
              </w:rPr>
              <w:t xml:space="preserve"> </w:t>
            </w:r>
            <w:r w:rsidR="00B2229F" w:rsidRPr="00F5782D">
              <w:rPr>
                <w:b/>
                <w:sz w:val="32"/>
                <w:szCs w:val="32"/>
              </w:rPr>
              <w:t>areas listed below:</w:t>
            </w:r>
          </w:p>
        </w:tc>
        <w:tc>
          <w:tcPr>
            <w:tcW w:w="1695" w:type="dxa"/>
          </w:tcPr>
          <w:p w:rsidR="00BC5302" w:rsidRPr="00670EDA" w:rsidRDefault="00BC5302" w:rsidP="006F2B00">
            <w:pPr>
              <w:rPr>
                <w:sz w:val="32"/>
                <w:szCs w:val="32"/>
              </w:rPr>
            </w:pPr>
          </w:p>
        </w:tc>
      </w:tr>
      <w:tr w:rsidR="00800DD0" w:rsidRPr="00670EDA" w:rsidTr="00C33C35">
        <w:tc>
          <w:tcPr>
            <w:tcW w:w="7933" w:type="dxa"/>
          </w:tcPr>
          <w:p w:rsidR="00800DD0" w:rsidRPr="00F5782D" w:rsidRDefault="00B2229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</w:t>
            </w:r>
            <w:r w:rsidR="00800DD0" w:rsidRPr="00F5782D">
              <w:rPr>
                <w:b/>
                <w:sz w:val="32"/>
                <w:szCs w:val="32"/>
              </w:rPr>
              <w:t>he orbital periods of the Earth and planets around the Sun, and the Moon around the Earth?</w:t>
            </w:r>
          </w:p>
        </w:tc>
        <w:tc>
          <w:tcPr>
            <w:tcW w:w="1695" w:type="dxa"/>
          </w:tcPr>
          <w:p w:rsidR="00800DD0" w:rsidRPr="00670EDA" w:rsidRDefault="00800DD0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C33C35" w:rsidRPr="00F5782D" w:rsidRDefault="00B2229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</w:t>
            </w:r>
            <w:r w:rsidR="00BB6080" w:rsidRPr="00F5782D">
              <w:rPr>
                <w:b/>
                <w:sz w:val="32"/>
                <w:szCs w:val="32"/>
              </w:rPr>
              <w:t>he terrestrial coordinates of latitude and longitude</w:t>
            </w:r>
            <w:r w:rsidR="00762AF4" w:rsidRPr="00F5782D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C33C35" w:rsidRPr="00F5782D" w:rsidRDefault="00B2229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</w:t>
            </w:r>
            <w:r w:rsidR="00BB6080" w:rsidRPr="00F5782D">
              <w:rPr>
                <w:b/>
                <w:sz w:val="32"/>
                <w:szCs w:val="32"/>
              </w:rPr>
              <w:t>he celestial coordinates of the Ecliptic, Equator and Horizon systems?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EA3257" w:rsidRPr="00670EDA" w:rsidTr="00C33C35">
        <w:tc>
          <w:tcPr>
            <w:tcW w:w="7933" w:type="dxa"/>
          </w:tcPr>
          <w:p w:rsidR="00EA3257" w:rsidRPr="00F5782D" w:rsidRDefault="00B2229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</w:t>
            </w:r>
            <w:r w:rsidR="00EA3257" w:rsidRPr="00F5782D">
              <w:rPr>
                <w:b/>
                <w:sz w:val="32"/>
                <w:szCs w:val="32"/>
              </w:rPr>
              <w:t>he cycle of the Sun in relation to the seasons (the equinoxes, solstices and cross quarter days)?</w:t>
            </w:r>
          </w:p>
        </w:tc>
        <w:tc>
          <w:tcPr>
            <w:tcW w:w="1695" w:type="dxa"/>
          </w:tcPr>
          <w:p w:rsidR="00EA3257" w:rsidRPr="00670EDA" w:rsidRDefault="00EA3257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C33C35" w:rsidRPr="00F5782D" w:rsidRDefault="00B2229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</w:t>
            </w:r>
            <w:r w:rsidR="00BB6080" w:rsidRPr="00F5782D">
              <w:rPr>
                <w:b/>
                <w:sz w:val="32"/>
                <w:szCs w:val="32"/>
              </w:rPr>
              <w:t>he phases of the Moon</w:t>
            </w:r>
            <w:r w:rsidR="00EA3257" w:rsidRPr="00F5782D">
              <w:rPr>
                <w:b/>
                <w:sz w:val="32"/>
                <w:szCs w:val="32"/>
              </w:rPr>
              <w:t xml:space="preserve">, basic information on the different types of solar and lunar eclipses, and the Moon’s </w:t>
            </w:r>
            <w:proofErr w:type="gramStart"/>
            <w:r w:rsidR="00EA3257" w:rsidRPr="00F5782D">
              <w:rPr>
                <w:b/>
                <w:sz w:val="32"/>
                <w:szCs w:val="32"/>
              </w:rPr>
              <w:t>Nodes ?</w:t>
            </w:r>
            <w:proofErr w:type="gramEnd"/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C33C35" w:rsidRPr="00F5782D" w:rsidRDefault="00800DD0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Planetary cycles</w:t>
            </w:r>
            <w:r w:rsidR="00B2229F" w:rsidRPr="00F5782D">
              <w:rPr>
                <w:b/>
                <w:sz w:val="32"/>
                <w:szCs w:val="32"/>
              </w:rPr>
              <w:t xml:space="preserve"> in relation to </w:t>
            </w:r>
            <w:r w:rsidR="00EA3257" w:rsidRPr="00F5782D">
              <w:rPr>
                <w:b/>
                <w:sz w:val="32"/>
                <w:szCs w:val="32"/>
              </w:rPr>
              <w:t>retrograde motion of the inferior planets (Mercury and Venus), and the superior planets from Mars to Pluto?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EA3257" w:rsidRPr="00F5782D" w:rsidRDefault="00B2229F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t>T</w:t>
            </w:r>
            <w:r w:rsidR="00EA3257" w:rsidRPr="00F5782D">
              <w:rPr>
                <w:b/>
                <w:sz w:val="32"/>
                <w:szCs w:val="32"/>
              </w:rPr>
              <w:t xml:space="preserve">ime: </w:t>
            </w:r>
            <w:r w:rsidR="00496C99" w:rsidRPr="00F5782D">
              <w:rPr>
                <w:b/>
                <w:sz w:val="32"/>
                <w:szCs w:val="32"/>
              </w:rPr>
              <w:t>the motion</w:t>
            </w:r>
            <w:r w:rsidR="00B23DA7" w:rsidRPr="00F5782D">
              <w:rPr>
                <w:b/>
                <w:sz w:val="32"/>
                <w:szCs w:val="32"/>
              </w:rPr>
              <w:t>s</w:t>
            </w:r>
            <w:r w:rsidR="00496C99" w:rsidRPr="00F5782D">
              <w:rPr>
                <w:b/>
                <w:sz w:val="32"/>
                <w:szCs w:val="32"/>
              </w:rPr>
              <w:t xml:space="preserve"> of the true and mean Sun</w:t>
            </w:r>
            <w:r w:rsidR="00B23DA7" w:rsidRPr="00F5782D">
              <w:rPr>
                <w:b/>
                <w:sz w:val="32"/>
                <w:szCs w:val="32"/>
              </w:rPr>
              <w:t>,</w:t>
            </w:r>
            <w:r w:rsidR="00EA3257" w:rsidRPr="00F5782D">
              <w:rPr>
                <w:b/>
                <w:sz w:val="32"/>
                <w:szCs w:val="32"/>
              </w:rPr>
              <w:t xml:space="preserve"> GMT/UT, the international date line, zone standards, daylight saving time, local mean time, sidereal time, sidereal months and years, and the tropical year?</w:t>
            </w:r>
            <w:r w:rsidR="00800DD0" w:rsidRPr="00F5782D">
              <w:rPr>
                <w:b/>
                <w:sz w:val="32"/>
                <w:szCs w:val="32"/>
              </w:rPr>
              <w:t xml:space="preserve"> </w:t>
            </w:r>
            <w:r w:rsidR="00BC5302" w:rsidRPr="00F5782D">
              <w:rPr>
                <w:b/>
                <w:sz w:val="32"/>
                <w:szCs w:val="32"/>
              </w:rPr>
              <w:t>If you have covered some of these areas, insert a tick (</w:t>
            </w:r>
            <w:r w:rsidR="00BC5302" w:rsidRPr="00F5782D">
              <w:rPr>
                <w:rFonts w:cstheme="minorHAnsi"/>
                <w:b/>
                <w:sz w:val="32"/>
                <w:szCs w:val="32"/>
              </w:rPr>
              <w:t>√</w:t>
            </w:r>
            <w:r w:rsidR="00BC5302" w:rsidRPr="00F5782D">
              <w:rPr>
                <w:b/>
                <w:sz w:val="32"/>
                <w:szCs w:val="32"/>
              </w:rPr>
              <w:t>) or cross</w:t>
            </w:r>
            <w:r w:rsidR="005134DC" w:rsidRPr="00F5782D">
              <w:rPr>
                <w:b/>
                <w:sz w:val="32"/>
                <w:szCs w:val="32"/>
              </w:rPr>
              <w:t xml:space="preserve"> out</w:t>
            </w:r>
            <w:r w:rsidR="00BC5302" w:rsidRPr="00F5782D">
              <w:rPr>
                <w:b/>
                <w:sz w:val="32"/>
                <w:szCs w:val="32"/>
              </w:rPr>
              <w:t xml:space="preserve"> the areas you have not covered with one line.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  <w:tr w:rsidR="00C33C35" w:rsidRPr="00670EDA" w:rsidTr="00C33C35">
        <w:tc>
          <w:tcPr>
            <w:tcW w:w="7933" w:type="dxa"/>
          </w:tcPr>
          <w:p w:rsidR="00BC5302" w:rsidRPr="00F5782D" w:rsidRDefault="00EA3257" w:rsidP="006F2B00">
            <w:pPr>
              <w:rPr>
                <w:b/>
                <w:sz w:val="32"/>
                <w:szCs w:val="32"/>
              </w:rPr>
            </w:pPr>
            <w:r w:rsidRPr="00F5782D">
              <w:rPr>
                <w:b/>
                <w:sz w:val="32"/>
                <w:szCs w:val="32"/>
              </w:rPr>
              <w:lastRenderedPageBreak/>
              <w:t>Have you passed a Foundation or Certificate Examination, if so from which school or college</w:t>
            </w:r>
            <w:r w:rsidR="0056358A" w:rsidRPr="00F5782D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1695" w:type="dxa"/>
          </w:tcPr>
          <w:p w:rsidR="00C33C35" w:rsidRPr="00670EDA" w:rsidRDefault="00C33C35" w:rsidP="006F2B00">
            <w:pPr>
              <w:rPr>
                <w:sz w:val="32"/>
                <w:szCs w:val="32"/>
              </w:rPr>
            </w:pPr>
          </w:p>
        </w:tc>
      </w:tr>
    </w:tbl>
    <w:p w:rsidR="005376E4" w:rsidRPr="00670EDA" w:rsidRDefault="005376E4" w:rsidP="00BC5302">
      <w:pPr>
        <w:spacing w:after="0" w:line="240" w:lineRule="auto"/>
        <w:rPr>
          <w:b/>
          <w:sz w:val="32"/>
          <w:szCs w:val="32"/>
        </w:rPr>
      </w:pPr>
    </w:p>
    <w:p w:rsidR="006E3301" w:rsidRPr="00670EDA" w:rsidRDefault="0047515C" w:rsidP="005134DC">
      <w:pPr>
        <w:pStyle w:val="BodyText3"/>
        <w:rPr>
          <w:sz w:val="32"/>
          <w:szCs w:val="32"/>
        </w:rPr>
      </w:pPr>
      <w:r w:rsidRPr="00670EDA">
        <w:rPr>
          <w:sz w:val="32"/>
          <w:szCs w:val="32"/>
        </w:rPr>
        <w:t>Please give us your name and address details</w:t>
      </w:r>
      <w:r w:rsidR="005376E4" w:rsidRPr="00670EDA">
        <w:rPr>
          <w:sz w:val="32"/>
          <w:szCs w:val="32"/>
        </w:rPr>
        <w:t>, even if you have sent in an enrolment form.</w:t>
      </w:r>
      <w:r w:rsidR="00B23DA7" w:rsidRPr="00670EDA">
        <w:rPr>
          <w:sz w:val="32"/>
          <w:szCs w:val="32"/>
        </w:rPr>
        <w:t xml:space="preserve"> </w:t>
      </w:r>
    </w:p>
    <w:p w:rsidR="00810A81" w:rsidRPr="00670EDA" w:rsidRDefault="0047515C" w:rsidP="006F2B00">
      <w:pPr>
        <w:spacing w:line="240" w:lineRule="auto"/>
        <w:rPr>
          <w:b/>
          <w:sz w:val="32"/>
          <w:szCs w:val="32"/>
        </w:rPr>
      </w:pPr>
      <w:r w:rsidRPr="00670EDA">
        <w:rPr>
          <w:b/>
          <w:sz w:val="32"/>
          <w:szCs w:val="32"/>
        </w:rPr>
        <w:t>Name:</w:t>
      </w:r>
    </w:p>
    <w:p w:rsidR="0047515C" w:rsidRPr="00670EDA" w:rsidRDefault="0047515C" w:rsidP="006F2B00">
      <w:pPr>
        <w:spacing w:line="240" w:lineRule="auto"/>
        <w:rPr>
          <w:b/>
          <w:sz w:val="32"/>
          <w:szCs w:val="32"/>
        </w:rPr>
      </w:pPr>
      <w:r w:rsidRPr="00670EDA">
        <w:rPr>
          <w:b/>
          <w:sz w:val="32"/>
          <w:szCs w:val="32"/>
        </w:rPr>
        <w:t>Address:</w:t>
      </w:r>
    </w:p>
    <w:p w:rsidR="006F2B00" w:rsidRPr="00670EDA" w:rsidRDefault="0047515C" w:rsidP="006F2B00">
      <w:pPr>
        <w:spacing w:line="240" w:lineRule="auto"/>
        <w:rPr>
          <w:b/>
          <w:sz w:val="32"/>
          <w:szCs w:val="32"/>
        </w:rPr>
      </w:pPr>
      <w:r w:rsidRPr="00670EDA">
        <w:rPr>
          <w:b/>
          <w:sz w:val="32"/>
          <w:szCs w:val="32"/>
        </w:rPr>
        <w:t>Email address:</w:t>
      </w:r>
    </w:p>
    <w:p w:rsidR="00810A81" w:rsidRPr="00670EDA" w:rsidRDefault="00810A81" w:rsidP="006F2B00">
      <w:pPr>
        <w:spacing w:line="240" w:lineRule="auto"/>
        <w:rPr>
          <w:b/>
          <w:i/>
          <w:sz w:val="32"/>
          <w:szCs w:val="32"/>
        </w:rPr>
      </w:pPr>
      <w:r w:rsidRPr="00670EDA">
        <w:rPr>
          <w:b/>
          <w:i/>
          <w:sz w:val="32"/>
          <w:szCs w:val="32"/>
        </w:rPr>
        <w:t>Thank you for answering these questions.  They will help us adapt to your needs.</w:t>
      </w:r>
    </w:p>
    <w:p w:rsidR="00355CBC" w:rsidRPr="00670EDA" w:rsidRDefault="00355CBC" w:rsidP="006F2B00">
      <w:pPr>
        <w:spacing w:line="240" w:lineRule="auto"/>
        <w:rPr>
          <w:b/>
          <w:i/>
          <w:sz w:val="32"/>
          <w:szCs w:val="32"/>
        </w:rPr>
      </w:pPr>
      <w:bookmarkStart w:id="0" w:name="_GoBack"/>
      <w:bookmarkEnd w:id="0"/>
    </w:p>
    <w:sectPr w:rsidR="00355CBC" w:rsidRPr="00670EDA" w:rsidSect="00821098">
      <w:foot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9F8" w:rsidRDefault="00B869F8" w:rsidP="009B34EC">
      <w:pPr>
        <w:spacing w:after="0" w:line="240" w:lineRule="auto"/>
      </w:pPr>
      <w:r>
        <w:separator/>
      </w:r>
    </w:p>
  </w:endnote>
  <w:endnote w:type="continuationSeparator" w:id="0">
    <w:p w:rsidR="00B869F8" w:rsidRDefault="00B869F8" w:rsidP="009B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161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4EC" w:rsidRDefault="009B34E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6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34EC" w:rsidRDefault="009B3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9F8" w:rsidRDefault="00B869F8" w:rsidP="009B34EC">
      <w:pPr>
        <w:spacing w:after="0" w:line="240" w:lineRule="auto"/>
      </w:pPr>
      <w:r>
        <w:separator/>
      </w:r>
    </w:p>
  </w:footnote>
  <w:footnote w:type="continuationSeparator" w:id="0">
    <w:p w:rsidR="00B869F8" w:rsidRDefault="00B869F8" w:rsidP="009B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D24"/>
    <w:multiLevelType w:val="hybridMultilevel"/>
    <w:tmpl w:val="3306F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790C"/>
    <w:multiLevelType w:val="hybridMultilevel"/>
    <w:tmpl w:val="0B202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7BF8"/>
    <w:multiLevelType w:val="hybridMultilevel"/>
    <w:tmpl w:val="384893D2"/>
    <w:lvl w:ilvl="0" w:tplc="3C88809A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E4BC2"/>
    <w:multiLevelType w:val="hybridMultilevel"/>
    <w:tmpl w:val="8D8A7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27155"/>
    <w:multiLevelType w:val="hybridMultilevel"/>
    <w:tmpl w:val="6B88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2B1E"/>
    <w:multiLevelType w:val="hybridMultilevel"/>
    <w:tmpl w:val="72AA8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0172B"/>
    <w:multiLevelType w:val="hybridMultilevel"/>
    <w:tmpl w:val="A404A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F7FB9"/>
    <w:multiLevelType w:val="hybridMultilevel"/>
    <w:tmpl w:val="EF86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88"/>
    <w:rsid w:val="00005CF6"/>
    <w:rsid w:val="00016BFE"/>
    <w:rsid w:val="00044D89"/>
    <w:rsid w:val="00073AD2"/>
    <w:rsid w:val="00084109"/>
    <w:rsid w:val="0008632B"/>
    <w:rsid w:val="000A5D8C"/>
    <w:rsid w:val="000B45E6"/>
    <w:rsid w:val="000B5AE1"/>
    <w:rsid w:val="000C0352"/>
    <w:rsid w:val="000C4B78"/>
    <w:rsid w:val="000C56B5"/>
    <w:rsid w:val="000D6435"/>
    <w:rsid w:val="000E16E7"/>
    <w:rsid w:val="0010420C"/>
    <w:rsid w:val="0011277B"/>
    <w:rsid w:val="00123F40"/>
    <w:rsid w:val="00156766"/>
    <w:rsid w:val="00165D37"/>
    <w:rsid w:val="00170A2F"/>
    <w:rsid w:val="00174E7A"/>
    <w:rsid w:val="001951EA"/>
    <w:rsid w:val="001B7012"/>
    <w:rsid w:val="001C5697"/>
    <w:rsid w:val="001D15F9"/>
    <w:rsid w:val="001E6AD6"/>
    <w:rsid w:val="001F17EA"/>
    <w:rsid w:val="001F6884"/>
    <w:rsid w:val="00213895"/>
    <w:rsid w:val="002150A4"/>
    <w:rsid w:val="00217F15"/>
    <w:rsid w:val="0022677E"/>
    <w:rsid w:val="00240632"/>
    <w:rsid w:val="00253F69"/>
    <w:rsid w:val="00270030"/>
    <w:rsid w:val="0028215E"/>
    <w:rsid w:val="002959C6"/>
    <w:rsid w:val="002B186F"/>
    <w:rsid w:val="002C6DCC"/>
    <w:rsid w:val="002D2431"/>
    <w:rsid w:val="002D3AD6"/>
    <w:rsid w:val="002E182B"/>
    <w:rsid w:val="002E1D59"/>
    <w:rsid w:val="002E630C"/>
    <w:rsid w:val="002F1FC5"/>
    <w:rsid w:val="00303E75"/>
    <w:rsid w:val="00305990"/>
    <w:rsid w:val="00311C5A"/>
    <w:rsid w:val="003125BC"/>
    <w:rsid w:val="003127C4"/>
    <w:rsid w:val="00316FC2"/>
    <w:rsid w:val="00327804"/>
    <w:rsid w:val="0033777B"/>
    <w:rsid w:val="00347C04"/>
    <w:rsid w:val="00350E47"/>
    <w:rsid w:val="003514D9"/>
    <w:rsid w:val="00355CBC"/>
    <w:rsid w:val="00372CA8"/>
    <w:rsid w:val="0038316C"/>
    <w:rsid w:val="003A12ED"/>
    <w:rsid w:val="003A212B"/>
    <w:rsid w:val="003A6778"/>
    <w:rsid w:val="003C38CD"/>
    <w:rsid w:val="003D405A"/>
    <w:rsid w:val="003F6FEF"/>
    <w:rsid w:val="0041133D"/>
    <w:rsid w:val="00453F36"/>
    <w:rsid w:val="00454F27"/>
    <w:rsid w:val="00467695"/>
    <w:rsid w:val="0047386F"/>
    <w:rsid w:val="00474A40"/>
    <w:rsid w:val="0047515C"/>
    <w:rsid w:val="00475A05"/>
    <w:rsid w:val="004816AB"/>
    <w:rsid w:val="00485738"/>
    <w:rsid w:val="0049664C"/>
    <w:rsid w:val="00496C99"/>
    <w:rsid w:val="004A0518"/>
    <w:rsid w:val="004A23C1"/>
    <w:rsid w:val="004C4E9F"/>
    <w:rsid w:val="004D0FA5"/>
    <w:rsid w:val="004D164F"/>
    <w:rsid w:val="004D30B0"/>
    <w:rsid w:val="004F3414"/>
    <w:rsid w:val="004F53F6"/>
    <w:rsid w:val="005065EE"/>
    <w:rsid w:val="005134DC"/>
    <w:rsid w:val="005336D9"/>
    <w:rsid w:val="005340D0"/>
    <w:rsid w:val="005376E4"/>
    <w:rsid w:val="005517A8"/>
    <w:rsid w:val="00551971"/>
    <w:rsid w:val="00552A2E"/>
    <w:rsid w:val="005537F7"/>
    <w:rsid w:val="00555580"/>
    <w:rsid w:val="0056358A"/>
    <w:rsid w:val="00564438"/>
    <w:rsid w:val="00565E9E"/>
    <w:rsid w:val="00582E3F"/>
    <w:rsid w:val="00585959"/>
    <w:rsid w:val="005B2CFB"/>
    <w:rsid w:val="005C1B89"/>
    <w:rsid w:val="005C261A"/>
    <w:rsid w:val="005E670D"/>
    <w:rsid w:val="005F36E0"/>
    <w:rsid w:val="005F4621"/>
    <w:rsid w:val="005F52F5"/>
    <w:rsid w:val="00607954"/>
    <w:rsid w:val="00617C31"/>
    <w:rsid w:val="00622E90"/>
    <w:rsid w:val="0063393A"/>
    <w:rsid w:val="00642ADB"/>
    <w:rsid w:val="00650AA3"/>
    <w:rsid w:val="0065756C"/>
    <w:rsid w:val="00670EDA"/>
    <w:rsid w:val="00671204"/>
    <w:rsid w:val="00684E37"/>
    <w:rsid w:val="00685116"/>
    <w:rsid w:val="0068512B"/>
    <w:rsid w:val="006870F7"/>
    <w:rsid w:val="00693DA5"/>
    <w:rsid w:val="006970D8"/>
    <w:rsid w:val="006A0432"/>
    <w:rsid w:val="006B5373"/>
    <w:rsid w:val="006C4F65"/>
    <w:rsid w:val="006C5689"/>
    <w:rsid w:val="006C7CE2"/>
    <w:rsid w:val="006D1455"/>
    <w:rsid w:val="006D15D9"/>
    <w:rsid w:val="006D461A"/>
    <w:rsid w:val="006D4753"/>
    <w:rsid w:val="006E2801"/>
    <w:rsid w:val="006E3301"/>
    <w:rsid w:val="006F1A88"/>
    <w:rsid w:val="006F1DF8"/>
    <w:rsid w:val="006F2B00"/>
    <w:rsid w:val="007250AF"/>
    <w:rsid w:val="0073181D"/>
    <w:rsid w:val="00751B03"/>
    <w:rsid w:val="00762AF4"/>
    <w:rsid w:val="007677C7"/>
    <w:rsid w:val="00773536"/>
    <w:rsid w:val="00775EAC"/>
    <w:rsid w:val="00776E70"/>
    <w:rsid w:val="007824D5"/>
    <w:rsid w:val="00794167"/>
    <w:rsid w:val="0079456B"/>
    <w:rsid w:val="007C4561"/>
    <w:rsid w:val="007C6F1C"/>
    <w:rsid w:val="00800DD0"/>
    <w:rsid w:val="00805065"/>
    <w:rsid w:val="00810A81"/>
    <w:rsid w:val="00821098"/>
    <w:rsid w:val="00823983"/>
    <w:rsid w:val="0083099E"/>
    <w:rsid w:val="00836A3B"/>
    <w:rsid w:val="00836D12"/>
    <w:rsid w:val="00862540"/>
    <w:rsid w:val="008664A4"/>
    <w:rsid w:val="00871957"/>
    <w:rsid w:val="00875DF1"/>
    <w:rsid w:val="0087664F"/>
    <w:rsid w:val="00877C78"/>
    <w:rsid w:val="008865F1"/>
    <w:rsid w:val="008964B3"/>
    <w:rsid w:val="008D2B82"/>
    <w:rsid w:val="008F591D"/>
    <w:rsid w:val="0090358F"/>
    <w:rsid w:val="0090538A"/>
    <w:rsid w:val="0091116A"/>
    <w:rsid w:val="009134E6"/>
    <w:rsid w:val="009155FC"/>
    <w:rsid w:val="00916084"/>
    <w:rsid w:val="00921D46"/>
    <w:rsid w:val="00922DB3"/>
    <w:rsid w:val="00931E7E"/>
    <w:rsid w:val="009361A7"/>
    <w:rsid w:val="00952055"/>
    <w:rsid w:val="009649F6"/>
    <w:rsid w:val="00977382"/>
    <w:rsid w:val="00982E5C"/>
    <w:rsid w:val="009844AA"/>
    <w:rsid w:val="009905B1"/>
    <w:rsid w:val="009A0501"/>
    <w:rsid w:val="009A61C8"/>
    <w:rsid w:val="009B34EC"/>
    <w:rsid w:val="009C35C6"/>
    <w:rsid w:val="009C5F67"/>
    <w:rsid w:val="009D33F9"/>
    <w:rsid w:val="009E29FF"/>
    <w:rsid w:val="009F1A87"/>
    <w:rsid w:val="00A03E10"/>
    <w:rsid w:val="00A14387"/>
    <w:rsid w:val="00A22AFD"/>
    <w:rsid w:val="00A2463F"/>
    <w:rsid w:val="00A435AF"/>
    <w:rsid w:val="00A440BD"/>
    <w:rsid w:val="00A45A72"/>
    <w:rsid w:val="00A541C5"/>
    <w:rsid w:val="00A56350"/>
    <w:rsid w:val="00A77C61"/>
    <w:rsid w:val="00A84364"/>
    <w:rsid w:val="00A860D3"/>
    <w:rsid w:val="00A90401"/>
    <w:rsid w:val="00A92F8E"/>
    <w:rsid w:val="00A93B72"/>
    <w:rsid w:val="00A940FA"/>
    <w:rsid w:val="00AA4731"/>
    <w:rsid w:val="00AB2E98"/>
    <w:rsid w:val="00AB4584"/>
    <w:rsid w:val="00AB5027"/>
    <w:rsid w:val="00B02D2A"/>
    <w:rsid w:val="00B15725"/>
    <w:rsid w:val="00B2229F"/>
    <w:rsid w:val="00B23DA7"/>
    <w:rsid w:val="00B304A7"/>
    <w:rsid w:val="00B41CFD"/>
    <w:rsid w:val="00B6193D"/>
    <w:rsid w:val="00B63709"/>
    <w:rsid w:val="00B66FA2"/>
    <w:rsid w:val="00B869F8"/>
    <w:rsid w:val="00BB1798"/>
    <w:rsid w:val="00BB6080"/>
    <w:rsid w:val="00BB74F6"/>
    <w:rsid w:val="00BC5302"/>
    <w:rsid w:val="00BC6412"/>
    <w:rsid w:val="00BE5BA1"/>
    <w:rsid w:val="00BF2159"/>
    <w:rsid w:val="00BF5359"/>
    <w:rsid w:val="00BF6599"/>
    <w:rsid w:val="00C03F30"/>
    <w:rsid w:val="00C113F5"/>
    <w:rsid w:val="00C33C35"/>
    <w:rsid w:val="00C344A9"/>
    <w:rsid w:val="00C458D8"/>
    <w:rsid w:val="00C52362"/>
    <w:rsid w:val="00C577F2"/>
    <w:rsid w:val="00C81E91"/>
    <w:rsid w:val="00CA2139"/>
    <w:rsid w:val="00CB3BA3"/>
    <w:rsid w:val="00CB661A"/>
    <w:rsid w:val="00CC7217"/>
    <w:rsid w:val="00CD05FB"/>
    <w:rsid w:val="00CD1C81"/>
    <w:rsid w:val="00CD5E21"/>
    <w:rsid w:val="00CE7856"/>
    <w:rsid w:val="00CF0734"/>
    <w:rsid w:val="00CF5A0D"/>
    <w:rsid w:val="00CF790D"/>
    <w:rsid w:val="00D1296F"/>
    <w:rsid w:val="00D217AB"/>
    <w:rsid w:val="00D221FC"/>
    <w:rsid w:val="00D30004"/>
    <w:rsid w:val="00D5219C"/>
    <w:rsid w:val="00D5736A"/>
    <w:rsid w:val="00D75B2A"/>
    <w:rsid w:val="00D76591"/>
    <w:rsid w:val="00D7773C"/>
    <w:rsid w:val="00D92B1D"/>
    <w:rsid w:val="00DA5DF9"/>
    <w:rsid w:val="00DB15F2"/>
    <w:rsid w:val="00DB4A19"/>
    <w:rsid w:val="00DB50A7"/>
    <w:rsid w:val="00DC1BF4"/>
    <w:rsid w:val="00DD50C4"/>
    <w:rsid w:val="00DE16DC"/>
    <w:rsid w:val="00DE4ECB"/>
    <w:rsid w:val="00DE5BB8"/>
    <w:rsid w:val="00DF5110"/>
    <w:rsid w:val="00E077EC"/>
    <w:rsid w:val="00E17A30"/>
    <w:rsid w:val="00E228F8"/>
    <w:rsid w:val="00E30269"/>
    <w:rsid w:val="00E345BD"/>
    <w:rsid w:val="00E4467E"/>
    <w:rsid w:val="00E5498B"/>
    <w:rsid w:val="00E62941"/>
    <w:rsid w:val="00E64D45"/>
    <w:rsid w:val="00E67B95"/>
    <w:rsid w:val="00E67CD7"/>
    <w:rsid w:val="00E719B1"/>
    <w:rsid w:val="00E76E20"/>
    <w:rsid w:val="00E85740"/>
    <w:rsid w:val="00E858E7"/>
    <w:rsid w:val="00EA1DFF"/>
    <w:rsid w:val="00EA3257"/>
    <w:rsid w:val="00EB00FD"/>
    <w:rsid w:val="00EB396F"/>
    <w:rsid w:val="00EC2F0F"/>
    <w:rsid w:val="00ED25E4"/>
    <w:rsid w:val="00ED4298"/>
    <w:rsid w:val="00EE0CFB"/>
    <w:rsid w:val="00EF1EB2"/>
    <w:rsid w:val="00F000AE"/>
    <w:rsid w:val="00F035EB"/>
    <w:rsid w:val="00F04974"/>
    <w:rsid w:val="00F06E43"/>
    <w:rsid w:val="00F159E9"/>
    <w:rsid w:val="00F21121"/>
    <w:rsid w:val="00F212EC"/>
    <w:rsid w:val="00F24CEA"/>
    <w:rsid w:val="00F278C3"/>
    <w:rsid w:val="00F3245D"/>
    <w:rsid w:val="00F3770F"/>
    <w:rsid w:val="00F5782D"/>
    <w:rsid w:val="00F62AE9"/>
    <w:rsid w:val="00F64A10"/>
    <w:rsid w:val="00FA5313"/>
    <w:rsid w:val="00FB460C"/>
    <w:rsid w:val="00FB4C86"/>
    <w:rsid w:val="00FB6CD5"/>
    <w:rsid w:val="00FD4288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D8B8F0-6F37-452F-B4EF-93C291A5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974"/>
    <w:pPr>
      <w:keepNext/>
      <w:spacing w:after="0" w:line="240" w:lineRule="auto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435"/>
    <w:pPr>
      <w:keepNext/>
      <w:spacing w:line="240" w:lineRule="auto"/>
      <w:outlineLvl w:val="1"/>
    </w:pPr>
    <w:rPr>
      <w:b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82D"/>
    <w:pPr>
      <w:keepNext/>
      <w:spacing w:after="0" w:line="240" w:lineRule="auto"/>
      <w:outlineLvl w:val="2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4EC"/>
  </w:style>
  <w:style w:type="paragraph" w:styleId="Footer">
    <w:name w:val="footer"/>
    <w:basedOn w:val="Normal"/>
    <w:link w:val="FooterChar"/>
    <w:uiPriority w:val="99"/>
    <w:unhideWhenUsed/>
    <w:rsid w:val="009B3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4EC"/>
  </w:style>
  <w:style w:type="character" w:styleId="Hyperlink">
    <w:name w:val="Hyperlink"/>
    <w:basedOn w:val="DefaultParagraphFont"/>
    <w:uiPriority w:val="99"/>
    <w:unhideWhenUsed/>
    <w:rsid w:val="00253F6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62AE9"/>
    <w:pPr>
      <w:spacing w:after="0" w:line="240" w:lineRule="auto"/>
    </w:pPr>
    <w:rPr>
      <w:b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62AE9"/>
    <w:rPr>
      <w:b/>
      <w:i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FE4C36"/>
    <w:pPr>
      <w:spacing w:after="0" w:line="240" w:lineRule="auto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FE4C36"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4974"/>
    <w:rPr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6435"/>
    <w:rPr>
      <w:b/>
      <w:sz w:val="32"/>
      <w:szCs w:val="3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435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unhideWhenUsed/>
    <w:rsid w:val="005134DC"/>
    <w:pPr>
      <w:spacing w:line="240" w:lineRule="auto"/>
    </w:pPr>
    <w:rPr>
      <w:b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5134DC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82D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astrologycolleg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strologycolle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Elliot</dc:creator>
  <cp:lastModifiedBy>Dell</cp:lastModifiedBy>
  <cp:revision>4</cp:revision>
  <cp:lastPrinted>2022-08-09T07:07:00Z</cp:lastPrinted>
  <dcterms:created xsi:type="dcterms:W3CDTF">2022-08-22T17:34:00Z</dcterms:created>
  <dcterms:modified xsi:type="dcterms:W3CDTF">2022-08-27T07:15:00Z</dcterms:modified>
</cp:coreProperties>
</file>